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28" w:rsidRDefault="00AF4C4A" w:rsidP="00CB4868">
      <w:pPr>
        <w:spacing w:line="240" w:lineRule="auto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39DB1FF" wp14:editId="03C2718F">
                <wp:simplePos x="0" y="0"/>
                <wp:positionH relativeFrom="column">
                  <wp:posOffset>6577227</wp:posOffset>
                </wp:positionH>
                <wp:positionV relativeFrom="paragraph">
                  <wp:posOffset>232012</wp:posOffset>
                </wp:positionV>
                <wp:extent cx="277220" cy="8911988"/>
                <wp:effectExtent l="0" t="0" r="2794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20" cy="8911988"/>
                        </a:xfrm>
                        <a:prstGeom prst="rect">
                          <a:avLst/>
                        </a:prstGeom>
                        <a:solidFill>
                          <a:srgbClr val="00589A"/>
                        </a:solidFill>
                        <a:ln>
                          <a:solidFill>
                            <a:srgbClr val="0058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57213" id="Rectangle 10" o:spid="_x0000_s1026" style="position:absolute;margin-left:517.9pt;margin-top:18.25pt;width:21.85pt;height:701.75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" fillcolor="#00589a" strokecolor="#00589a" strokeweight="2pt"/>
            </w:pict>
          </mc:Fallback>
        </mc:AlternateContent>
      </w:r>
      <w:r>
        <w:rPr>
          <w:rFonts w:cstheme="minorHAnsi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column">
                  <wp:posOffset>-901746</wp:posOffset>
                </wp:positionH>
                <wp:positionV relativeFrom="paragraph">
                  <wp:posOffset>232012</wp:posOffset>
                </wp:positionV>
                <wp:extent cx="277220" cy="8911988"/>
                <wp:effectExtent l="0" t="0" r="279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20" cy="8911988"/>
                        </a:xfrm>
                        <a:prstGeom prst="rect">
                          <a:avLst/>
                        </a:prstGeom>
                        <a:solidFill>
                          <a:srgbClr val="00589A"/>
                        </a:solidFill>
                        <a:ln>
                          <a:solidFill>
                            <a:srgbClr val="0058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0341C" id="Rectangle 2" o:spid="_x0000_s1026" style="position:absolute;margin-left:-71pt;margin-top:18.25pt;width:21.85pt;height:701.75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" fillcolor="#00589a" strokecolor="#00589a" strokeweight="2pt"/>
            </w:pict>
          </mc:Fallback>
        </mc:AlternateContent>
      </w:r>
      <w:r w:rsidR="00C170D8">
        <w:rPr>
          <w:noProof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762875" cy="1409700"/>
            <wp:effectExtent l="0" t="0" r="9525" b="0"/>
            <wp:wrapNone/>
            <wp:docPr id="3" name="Picture 3" descr="Silica - Photo Credit: OSHA | Copyright: 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ica - Photo Credit: OSHA | Copyright: OS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0D8" w:rsidRDefault="00C170D8" w:rsidP="00F27328">
      <w:pPr>
        <w:spacing w:after="0" w:line="240" w:lineRule="auto"/>
        <w:jc w:val="center"/>
        <w:rPr>
          <w:rFonts w:cstheme="minorHAnsi"/>
          <w:b/>
          <w:color w:val="00589A"/>
          <w:sz w:val="48"/>
          <w:szCs w:val="24"/>
        </w:rPr>
      </w:pPr>
    </w:p>
    <w:p w:rsidR="000577D6" w:rsidRPr="006602B1" w:rsidRDefault="000577D6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589A"/>
          <w:sz w:val="48"/>
          <w:szCs w:val="24"/>
        </w:rPr>
      </w:pPr>
      <w:r w:rsidRPr="006602B1">
        <w:rPr>
          <w:rFonts w:cstheme="minorHAnsi"/>
          <w:b/>
          <w:color w:val="00589A"/>
          <w:sz w:val="48"/>
          <w:szCs w:val="24"/>
        </w:rPr>
        <w:t>SILICA IN CONSTRUCTION:</w:t>
      </w:r>
    </w:p>
    <w:p w:rsidR="000577D6" w:rsidRPr="006602B1" w:rsidRDefault="000577D6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589A"/>
          <w:sz w:val="36"/>
          <w:szCs w:val="24"/>
        </w:rPr>
      </w:pPr>
      <w:r w:rsidRPr="006602B1">
        <w:rPr>
          <w:rFonts w:cstheme="minorHAnsi"/>
          <w:b/>
          <w:color w:val="00589A"/>
          <w:sz w:val="36"/>
          <w:szCs w:val="24"/>
        </w:rPr>
        <w:t>The New Respirable Silica Standard Is Now In Effect!</w:t>
      </w:r>
    </w:p>
    <w:p w:rsidR="00F27328" w:rsidRPr="006602B1" w:rsidRDefault="00F27328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589A"/>
          <w:sz w:val="36"/>
          <w:szCs w:val="24"/>
        </w:rPr>
      </w:pPr>
    </w:p>
    <w:p w:rsidR="00CB4868" w:rsidRPr="006602B1" w:rsidRDefault="00CB4868" w:rsidP="00AF4C4A">
      <w:pPr>
        <w:spacing w:after="0" w:line="240" w:lineRule="auto"/>
        <w:ind w:left="-720" w:right="-720"/>
        <w:jc w:val="both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0000" w:themeColor="text1"/>
          <w:szCs w:val="24"/>
        </w:rPr>
        <w:t>Understand the scope of OSHA's Silica in Construction Rul</w:t>
      </w:r>
      <w:r w:rsidR="00AF4C4A" w:rsidRPr="006602B1">
        <w:rPr>
          <w:rFonts w:cstheme="minorHAnsi"/>
          <w:b/>
          <w:color w:val="000000" w:themeColor="text1"/>
          <w:szCs w:val="24"/>
        </w:rPr>
        <w:t>e. The presentation provides an i</w:t>
      </w:r>
      <w:r w:rsidRPr="006602B1">
        <w:rPr>
          <w:rFonts w:cstheme="minorHAnsi"/>
          <w:b/>
          <w:color w:val="000000" w:themeColor="text1"/>
          <w:szCs w:val="24"/>
        </w:rPr>
        <w:t xml:space="preserve">ntroduction to respirable crystalline silica, its hazards, methods of compliance with Table 1, alternative methods, and the recordkeeping requirements required by the standard.  We’ll also </w:t>
      </w:r>
      <w:r w:rsidR="007A5AF1" w:rsidRPr="006602B1">
        <w:rPr>
          <w:rFonts w:cstheme="minorHAnsi"/>
          <w:b/>
          <w:color w:val="000000" w:themeColor="text1"/>
          <w:szCs w:val="24"/>
        </w:rPr>
        <w:t>introduce</w:t>
      </w:r>
      <w:r w:rsidRPr="006602B1">
        <w:rPr>
          <w:rFonts w:cstheme="minorHAnsi"/>
          <w:b/>
          <w:color w:val="000000" w:themeColor="text1"/>
          <w:szCs w:val="24"/>
        </w:rPr>
        <w:t xml:space="preserve"> </w:t>
      </w:r>
      <w:r w:rsidR="007A5AF1" w:rsidRPr="006602B1">
        <w:rPr>
          <w:rFonts w:cstheme="minorHAnsi"/>
          <w:b/>
          <w:color w:val="000000" w:themeColor="text1"/>
          <w:szCs w:val="24"/>
        </w:rPr>
        <w:t>elements of the Exposure Control Plan including Medical Surveillance and Respiratory Protection.</w:t>
      </w:r>
    </w:p>
    <w:p w:rsidR="000577D6" w:rsidRPr="006602B1" w:rsidRDefault="00B530DB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noProof/>
          <w:color w:val="00589A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-627321</wp:posOffset>
                </wp:positionH>
                <wp:positionV relativeFrom="paragraph">
                  <wp:posOffset>112233</wp:posOffset>
                </wp:positionV>
                <wp:extent cx="7283302" cy="1095153"/>
                <wp:effectExtent l="0" t="0" r="1333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302" cy="10951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589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8C432" id="Rectangle 12" o:spid="_x0000_s1026" style="position:absolute;margin-left:-49.4pt;margin-top:8.85pt;width:573.5pt;height:86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" filled="f" strokecolor="#00589a" strokeweight="1.5pt"/>
            </w:pict>
          </mc:Fallback>
        </mc:AlternateContent>
      </w:r>
    </w:p>
    <w:p w:rsidR="00F27328" w:rsidRPr="006602B1" w:rsidRDefault="00F27328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589A"/>
          <w:sz w:val="28"/>
          <w:szCs w:val="24"/>
        </w:rPr>
        <w:t>Speakers:</w:t>
      </w:r>
    </w:p>
    <w:p w:rsidR="00F27328" w:rsidRPr="006602B1" w:rsidRDefault="00F27328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</w:p>
    <w:p w:rsidR="00AF4C4A" w:rsidRPr="006602B1" w:rsidRDefault="00AF4C4A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  <w:sectPr w:rsidR="00AF4C4A" w:rsidRPr="006602B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30DB" w:rsidRPr="006602B1" w:rsidRDefault="00F27328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 w:val="28"/>
          <w:szCs w:val="24"/>
        </w:rPr>
      </w:pPr>
      <w:r w:rsidRPr="006602B1">
        <w:rPr>
          <w:rFonts w:cstheme="minorHAnsi"/>
          <w:b/>
          <w:color w:val="000000" w:themeColor="text1"/>
          <w:sz w:val="28"/>
          <w:szCs w:val="24"/>
        </w:rPr>
        <w:t>Jason Griffin</w:t>
      </w:r>
    </w:p>
    <w:p w:rsidR="00F27328" w:rsidRPr="006602B1" w:rsidRDefault="00F27328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i/>
          <w:color w:val="000000" w:themeColor="text1"/>
          <w:szCs w:val="24"/>
        </w:rPr>
        <w:t>Director of Education &amp; Safety Services</w:t>
      </w:r>
      <w:r w:rsidRPr="006602B1">
        <w:rPr>
          <w:rFonts w:cstheme="minorHAnsi"/>
          <w:b/>
          <w:i/>
          <w:color w:val="000000" w:themeColor="text1"/>
          <w:szCs w:val="24"/>
        </w:rPr>
        <w:br/>
      </w:r>
      <w:r w:rsidRPr="006602B1">
        <w:rPr>
          <w:rFonts w:cstheme="minorHAnsi"/>
          <w:b/>
          <w:color w:val="000000" w:themeColor="text1"/>
          <w:szCs w:val="24"/>
        </w:rPr>
        <w:t>Construction Association of Michigan</w:t>
      </w:r>
    </w:p>
    <w:p w:rsidR="00B530DB" w:rsidRPr="006602B1" w:rsidRDefault="00F27328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 w:val="28"/>
          <w:szCs w:val="24"/>
        </w:rPr>
      </w:pPr>
      <w:r w:rsidRPr="006602B1">
        <w:rPr>
          <w:rFonts w:cstheme="minorHAnsi"/>
          <w:b/>
          <w:color w:val="000000" w:themeColor="text1"/>
          <w:sz w:val="28"/>
          <w:szCs w:val="24"/>
        </w:rPr>
        <w:t>Patricia Fisher</w:t>
      </w:r>
    </w:p>
    <w:p w:rsidR="00F27328" w:rsidRPr="006602B1" w:rsidRDefault="00F27328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i/>
          <w:color w:val="000000" w:themeColor="text1"/>
          <w:szCs w:val="24"/>
        </w:rPr>
        <w:t>Technical Consultant</w:t>
      </w:r>
      <w:r w:rsidRPr="006602B1">
        <w:rPr>
          <w:rFonts w:cstheme="minorHAnsi"/>
          <w:b/>
          <w:i/>
          <w:color w:val="000000" w:themeColor="text1"/>
          <w:szCs w:val="24"/>
        </w:rPr>
        <w:br/>
      </w:r>
      <w:r w:rsidRPr="006602B1">
        <w:rPr>
          <w:rFonts w:cstheme="minorHAnsi"/>
          <w:b/>
          <w:color w:val="000000" w:themeColor="text1"/>
          <w:szCs w:val="24"/>
        </w:rPr>
        <w:t>Liberty Mutual Insurance</w:t>
      </w:r>
    </w:p>
    <w:p w:rsidR="00B530DB" w:rsidRPr="006602B1" w:rsidRDefault="00B530DB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  <w:sectPr w:rsidR="00B530DB" w:rsidRPr="006602B1" w:rsidSect="00B530DB">
          <w:type w:val="continuous"/>
          <w:pgSz w:w="12240" w:h="15840"/>
          <w:pgMar w:top="1440" w:right="1440" w:bottom="1440" w:left="1440" w:header="720" w:footer="720" w:gutter="0"/>
          <w:cols w:num="2" w:space="1260"/>
          <w:docGrid w:linePitch="360"/>
        </w:sectPr>
      </w:pPr>
    </w:p>
    <w:p w:rsidR="00F27328" w:rsidRPr="006602B1" w:rsidRDefault="00F27328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</w:p>
    <w:p w:rsidR="00B530DB" w:rsidRPr="006602B1" w:rsidRDefault="00B530DB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  <w:sectPr w:rsidR="00B530DB" w:rsidRPr="006602B1" w:rsidSect="00AF4C4A">
          <w:type w:val="continuous"/>
          <w:pgSz w:w="12240" w:h="15840"/>
          <w:pgMar w:top="1440" w:right="1440" w:bottom="1440" w:left="1440" w:header="720" w:footer="720" w:gutter="0"/>
          <w:cols w:space="1260"/>
          <w:docGrid w:linePitch="360"/>
        </w:sectPr>
      </w:pPr>
    </w:p>
    <w:p w:rsidR="00F27328" w:rsidRPr="006602B1" w:rsidRDefault="00F27328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</w:p>
    <w:p w:rsidR="00B530DB" w:rsidRPr="006602B1" w:rsidRDefault="00B530DB" w:rsidP="006602B1">
      <w:pPr>
        <w:spacing w:after="0" w:line="240" w:lineRule="auto"/>
        <w:ind w:left="2160" w:right="-720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589A"/>
          <w:sz w:val="28"/>
          <w:szCs w:val="24"/>
        </w:rPr>
        <w:t>Date:</w:t>
      </w:r>
      <w:r w:rsidRPr="006602B1">
        <w:rPr>
          <w:rFonts w:cstheme="minorHAnsi"/>
          <w:b/>
          <w:color w:val="00589A"/>
          <w:sz w:val="28"/>
          <w:szCs w:val="24"/>
        </w:rPr>
        <w:tab/>
      </w:r>
      <w:r w:rsidR="006602B1" w:rsidRPr="006602B1">
        <w:rPr>
          <w:rFonts w:cstheme="minorHAnsi"/>
          <w:b/>
          <w:color w:val="00589A"/>
          <w:sz w:val="28"/>
          <w:szCs w:val="24"/>
        </w:rPr>
        <w:tab/>
      </w:r>
      <w:r w:rsidRPr="006602B1">
        <w:rPr>
          <w:rFonts w:cstheme="minorHAnsi"/>
          <w:b/>
          <w:color w:val="000000" w:themeColor="text1"/>
          <w:szCs w:val="24"/>
        </w:rPr>
        <w:t>Friday, January 26, 2018</w:t>
      </w:r>
      <w:r w:rsidR="006602B1" w:rsidRPr="006602B1">
        <w:rPr>
          <w:rFonts w:cstheme="minorHAnsi"/>
          <w:b/>
          <w:color w:val="000000" w:themeColor="text1"/>
          <w:szCs w:val="24"/>
        </w:rPr>
        <w:br/>
      </w:r>
    </w:p>
    <w:p w:rsidR="00B530DB" w:rsidRPr="006602B1" w:rsidRDefault="00B530DB" w:rsidP="006602B1">
      <w:pPr>
        <w:spacing w:after="0" w:line="240" w:lineRule="auto"/>
        <w:ind w:left="2160" w:right="-720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589A"/>
          <w:sz w:val="28"/>
          <w:szCs w:val="24"/>
        </w:rPr>
        <w:t>Time:</w:t>
      </w:r>
      <w:r w:rsidRPr="006602B1">
        <w:rPr>
          <w:rFonts w:cstheme="minorHAnsi"/>
          <w:b/>
          <w:color w:val="00589A"/>
          <w:sz w:val="28"/>
          <w:szCs w:val="24"/>
        </w:rPr>
        <w:tab/>
      </w:r>
      <w:r w:rsidR="006602B1" w:rsidRPr="006602B1">
        <w:rPr>
          <w:rFonts w:cstheme="minorHAnsi"/>
          <w:b/>
          <w:color w:val="00589A"/>
          <w:sz w:val="28"/>
          <w:szCs w:val="24"/>
        </w:rPr>
        <w:tab/>
      </w:r>
      <w:r w:rsidRPr="006602B1">
        <w:rPr>
          <w:rFonts w:cstheme="minorHAnsi"/>
          <w:b/>
          <w:color w:val="000000" w:themeColor="text1"/>
          <w:szCs w:val="24"/>
        </w:rPr>
        <w:t>8:00am to 11:30am (7:30am Registration)</w:t>
      </w:r>
      <w:r w:rsidR="006602B1" w:rsidRPr="006602B1">
        <w:rPr>
          <w:rFonts w:cstheme="minorHAnsi"/>
          <w:b/>
          <w:color w:val="000000" w:themeColor="text1"/>
          <w:szCs w:val="24"/>
        </w:rPr>
        <w:br/>
      </w:r>
    </w:p>
    <w:p w:rsidR="006602B1" w:rsidRDefault="00B530DB" w:rsidP="006602B1">
      <w:pPr>
        <w:spacing w:after="0" w:line="240" w:lineRule="auto"/>
        <w:ind w:left="3600" w:right="-720" w:hanging="1440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589A"/>
          <w:sz w:val="28"/>
          <w:szCs w:val="24"/>
        </w:rPr>
        <w:t>Location:</w:t>
      </w:r>
      <w:r w:rsidR="006602B1">
        <w:rPr>
          <w:rFonts w:cstheme="minorHAnsi"/>
          <w:b/>
          <w:color w:val="00589A"/>
          <w:sz w:val="28"/>
          <w:szCs w:val="24"/>
        </w:rPr>
        <w:tab/>
      </w:r>
      <w:r w:rsidRPr="006602B1">
        <w:rPr>
          <w:rFonts w:cstheme="minorHAnsi"/>
          <w:b/>
          <w:color w:val="000000" w:themeColor="text1"/>
          <w:szCs w:val="24"/>
        </w:rPr>
        <w:t>Ottawa County Resource Center</w:t>
      </w:r>
      <w:r w:rsidRPr="006602B1">
        <w:rPr>
          <w:rFonts w:cstheme="minorHAnsi"/>
          <w:b/>
          <w:color w:val="000000" w:themeColor="text1"/>
          <w:szCs w:val="24"/>
        </w:rPr>
        <w:br/>
        <w:t>8043 W. State Route 163</w:t>
      </w:r>
    </w:p>
    <w:p w:rsidR="00AF4C4A" w:rsidRPr="006602B1" w:rsidRDefault="00B530DB" w:rsidP="006602B1">
      <w:pPr>
        <w:spacing w:after="0" w:line="240" w:lineRule="auto"/>
        <w:ind w:left="3600" w:right="-720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0000" w:themeColor="text1"/>
          <w:szCs w:val="24"/>
        </w:rPr>
        <w:t xml:space="preserve">Oak Harbor, OH 43449 </w:t>
      </w:r>
      <w:r w:rsidR="006602B1" w:rsidRPr="006602B1">
        <w:rPr>
          <w:rFonts w:cstheme="minorHAnsi"/>
          <w:b/>
          <w:color w:val="000000" w:themeColor="text1"/>
          <w:sz w:val="22"/>
          <w:szCs w:val="24"/>
        </w:rPr>
        <w:br/>
      </w:r>
    </w:p>
    <w:p w:rsidR="006602B1" w:rsidRPr="006602B1" w:rsidRDefault="00F27328" w:rsidP="006602B1">
      <w:pPr>
        <w:spacing w:after="0" w:line="240" w:lineRule="auto"/>
        <w:ind w:left="1440" w:right="-720" w:firstLine="720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589A"/>
          <w:sz w:val="28"/>
          <w:szCs w:val="24"/>
        </w:rPr>
        <w:t>Cost:</w:t>
      </w:r>
      <w:r w:rsidR="00B530DB" w:rsidRPr="006602B1">
        <w:rPr>
          <w:rFonts w:cstheme="minorHAnsi"/>
          <w:b/>
          <w:color w:val="00589A"/>
          <w:sz w:val="28"/>
          <w:szCs w:val="24"/>
        </w:rPr>
        <w:tab/>
      </w:r>
      <w:r w:rsidR="00B530DB" w:rsidRPr="006602B1">
        <w:rPr>
          <w:rFonts w:cstheme="minorHAnsi"/>
          <w:b/>
          <w:color w:val="00589A"/>
          <w:sz w:val="28"/>
          <w:szCs w:val="24"/>
        </w:rPr>
        <w:tab/>
      </w:r>
      <w:r w:rsidR="00E24C2C">
        <w:rPr>
          <w:rFonts w:cstheme="minorHAnsi"/>
          <w:b/>
          <w:color w:val="000000" w:themeColor="text1"/>
          <w:szCs w:val="24"/>
        </w:rPr>
        <w:t>$20</w:t>
      </w:r>
      <w:r w:rsidR="006602B1" w:rsidRPr="006602B1">
        <w:rPr>
          <w:rFonts w:cstheme="minorHAnsi"/>
          <w:b/>
          <w:color w:val="000000" w:themeColor="text1"/>
          <w:szCs w:val="24"/>
        </w:rPr>
        <w:t>.00 for safety council members</w:t>
      </w:r>
    </w:p>
    <w:p w:rsidR="00B530DB" w:rsidRPr="006602B1" w:rsidRDefault="00CB4868" w:rsidP="006602B1">
      <w:pPr>
        <w:spacing w:after="0" w:line="240" w:lineRule="auto"/>
        <w:ind w:left="3600" w:right="-720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0000" w:themeColor="text1"/>
          <w:szCs w:val="24"/>
        </w:rPr>
        <w:t>$</w:t>
      </w:r>
      <w:r w:rsidR="00F27328" w:rsidRPr="006602B1">
        <w:rPr>
          <w:rFonts w:cstheme="minorHAnsi"/>
          <w:b/>
          <w:color w:val="000000" w:themeColor="text1"/>
          <w:szCs w:val="24"/>
        </w:rPr>
        <w:t>2</w:t>
      </w:r>
      <w:r w:rsidR="007A5AF1" w:rsidRPr="006602B1">
        <w:rPr>
          <w:rFonts w:cstheme="minorHAnsi"/>
          <w:b/>
          <w:color w:val="000000" w:themeColor="text1"/>
          <w:szCs w:val="24"/>
        </w:rPr>
        <w:t>5</w:t>
      </w:r>
      <w:r w:rsidR="00F27328" w:rsidRPr="006602B1">
        <w:rPr>
          <w:rFonts w:cstheme="minorHAnsi"/>
          <w:b/>
          <w:color w:val="000000" w:themeColor="text1"/>
          <w:szCs w:val="24"/>
        </w:rPr>
        <w:t>.0</w:t>
      </w:r>
      <w:r w:rsidR="006602B1">
        <w:rPr>
          <w:rFonts w:cstheme="minorHAnsi"/>
          <w:b/>
          <w:color w:val="000000" w:themeColor="text1"/>
          <w:szCs w:val="24"/>
        </w:rPr>
        <w:t>0 for non-safety council members</w:t>
      </w:r>
    </w:p>
    <w:p w:rsidR="00B530DB" w:rsidRDefault="00B530DB" w:rsidP="00B530DB">
      <w:pPr>
        <w:spacing w:after="0" w:line="240" w:lineRule="auto"/>
        <w:ind w:right="-720" w:firstLine="720"/>
        <w:rPr>
          <w:rFonts w:cstheme="minorHAnsi"/>
          <w:b/>
          <w:color w:val="000000" w:themeColor="text1"/>
          <w:szCs w:val="24"/>
        </w:rPr>
      </w:pPr>
    </w:p>
    <w:p w:rsidR="006602B1" w:rsidRPr="006602B1" w:rsidRDefault="006602B1" w:rsidP="00B530DB">
      <w:pPr>
        <w:spacing w:after="0" w:line="240" w:lineRule="auto"/>
        <w:ind w:right="-720" w:firstLine="720"/>
        <w:rPr>
          <w:rFonts w:cstheme="minorHAnsi"/>
          <w:b/>
          <w:color w:val="000000" w:themeColor="text1"/>
          <w:szCs w:val="24"/>
        </w:rPr>
      </w:pPr>
    </w:p>
    <w:p w:rsidR="006602B1" w:rsidRPr="006602B1" w:rsidRDefault="00B530DB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589A"/>
          <w:sz w:val="28"/>
          <w:szCs w:val="24"/>
        </w:rPr>
        <w:t xml:space="preserve">Registration: </w:t>
      </w:r>
      <w:r w:rsidR="000577D6" w:rsidRPr="006602B1">
        <w:rPr>
          <w:rFonts w:cstheme="minorHAnsi"/>
          <w:b/>
          <w:color w:val="00589A"/>
          <w:sz w:val="28"/>
          <w:szCs w:val="24"/>
        </w:rPr>
        <w:br/>
      </w:r>
      <w:r w:rsidR="006602B1" w:rsidRPr="006602B1">
        <w:rPr>
          <w:rFonts w:cstheme="minorHAnsi"/>
          <w:b/>
          <w:color w:val="000000" w:themeColor="text1"/>
          <w:szCs w:val="24"/>
        </w:rPr>
        <w:t xml:space="preserve">RSVP: </w:t>
      </w:r>
      <w:hyperlink r:id="rId8" w:history="1">
        <w:r w:rsidR="006602B1" w:rsidRPr="006602B1">
          <w:rPr>
            <w:rStyle w:val="Hyperlink"/>
            <w:rFonts w:cstheme="minorHAnsi"/>
            <w:b/>
            <w:szCs w:val="24"/>
          </w:rPr>
          <w:t>jkowalski@ocic.biz</w:t>
        </w:r>
      </w:hyperlink>
    </w:p>
    <w:p w:rsidR="00116F3B" w:rsidRDefault="006602B1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  <w:r w:rsidRPr="006602B1">
        <w:rPr>
          <w:rFonts w:cstheme="minorHAnsi"/>
          <w:b/>
          <w:color w:val="000000" w:themeColor="text1"/>
          <w:szCs w:val="24"/>
        </w:rPr>
        <w:t xml:space="preserve">Deadline: </w:t>
      </w:r>
      <w:r w:rsidR="00116F3B" w:rsidRPr="006602B1">
        <w:rPr>
          <w:rFonts w:cstheme="minorHAnsi"/>
          <w:b/>
          <w:color w:val="000000" w:themeColor="text1"/>
          <w:szCs w:val="24"/>
        </w:rPr>
        <w:t>January 19</w:t>
      </w:r>
      <w:r w:rsidR="00F27328" w:rsidRPr="006602B1">
        <w:rPr>
          <w:rFonts w:cstheme="minorHAnsi"/>
          <w:b/>
          <w:color w:val="000000" w:themeColor="text1"/>
          <w:szCs w:val="24"/>
        </w:rPr>
        <w:t>, 2018</w:t>
      </w:r>
      <w:r w:rsidR="000577D6" w:rsidRPr="006602B1">
        <w:rPr>
          <w:rFonts w:cstheme="minorHAnsi"/>
          <w:b/>
          <w:color w:val="000000" w:themeColor="text1"/>
          <w:szCs w:val="24"/>
        </w:rPr>
        <w:br/>
      </w:r>
      <w:r w:rsidR="00116F3B" w:rsidRPr="006602B1">
        <w:rPr>
          <w:rFonts w:cstheme="minorHAnsi"/>
          <w:b/>
          <w:color w:val="000000" w:themeColor="text1"/>
          <w:szCs w:val="24"/>
        </w:rPr>
        <w:t xml:space="preserve">Space is limited, please </w:t>
      </w:r>
      <w:r w:rsidR="00AF4C4A" w:rsidRPr="006602B1">
        <w:rPr>
          <w:rFonts w:cstheme="minorHAnsi"/>
          <w:b/>
          <w:color w:val="000000" w:themeColor="text1"/>
          <w:szCs w:val="24"/>
        </w:rPr>
        <w:t>register</w:t>
      </w:r>
      <w:r w:rsidR="00116F3B" w:rsidRPr="006602B1">
        <w:rPr>
          <w:rFonts w:cstheme="minorHAnsi"/>
          <w:b/>
          <w:color w:val="000000" w:themeColor="text1"/>
          <w:szCs w:val="24"/>
        </w:rPr>
        <w:t xml:space="preserve"> early!</w:t>
      </w:r>
      <w:r w:rsidR="000577D6" w:rsidRPr="006602B1">
        <w:rPr>
          <w:rFonts w:cstheme="minorHAnsi"/>
          <w:b/>
          <w:color w:val="000000" w:themeColor="text1"/>
          <w:szCs w:val="24"/>
        </w:rPr>
        <w:br/>
      </w:r>
    </w:p>
    <w:p w:rsidR="006602B1" w:rsidRDefault="00E24C2C" w:rsidP="00AF4C4A">
      <w:pPr>
        <w:spacing w:after="0" w:line="240" w:lineRule="auto"/>
        <w:ind w:left="-720" w:right="-720"/>
        <w:jc w:val="center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B</w:t>
      </w:r>
      <w:r w:rsidR="00F27328" w:rsidRPr="006602B1">
        <w:rPr>
          <w:rFonts w:cstheme="minorHAnsi"/>
          <w:b/>
          <w:color w:val="000000" w:themeColor="text1"/>
          <w:szCs w:val="24"/>
        </w:rPr>
        <w:t>reakfast will be provided</w:t>
      </w:r>
      <w:r w:rsidR="00AF4C4A" w:rsidRPr="006602B1">
        <w:rPr>
          <w:rFonts w:cstheme="minorHAnsi"/>
          <w:b/>
          <w:color w:val="000000" w:themeColor="text1"/>
          <w:szCs w:val="24"/>
        </w:rPr>
        <w:t>!</w:t>
      </w:r>
    </w:p>
    <w:p w:rsidR="006602B1" w:rsidRPr="006602B1" w:rsidRDefault="000577D6" w:rsidP="00AF4C4A">
      <w:pPr>
        <w:spacing w:after="0" w:line="240" w:lineRule="auto"/>
        <w:ind w:left="-720" w:right="-720"/>
        <w:jc w:val="center"/>
        <w:rPr>
          <w:rFonts w:cstheme="minorHAnsi"/>
          <w:b/>
          <w:i/>
          <w:color w:val="000000" w:themeColor="text1"/>
          <w:szCs w:val="24"/>
        </w:rPr>
      </w:pPr>
      <w:r w:rsidRPr="006602B1">
        <w:rPr>
          <w:rFonts w:cstheme="minorHAnsi"/>
          <w:b/>
          <w:color w:val="000000" w:themeColor="text1"/>
          <w:szCs w:val="24"/>
        </w:rPr>
        <w:br/>
      </w:r>
      <w:r w:rsidR="00395BA5" w:rsidRPr="00395BA5">
        <w:rPr>
          <w:rFonts w:cstheme="minorHAnsi"/>
          <w:b/>
          <w:i/>
          <w:color w:val="000000" w:themeColor="text1"/>
          <w:szCs w:val="24"/>
        </w:rPr>
        <w:t>Participation at this event qualifies for one Ohio BWC Safety Council Rebate Program external training credit with submission of certificate of attendance to your Safety Council sponsor by June 30.</w:t>
      </w:r>
    </w:p>
    <w:p w:rsidR="00AF4C4A" w:rsidRDefault="00E24C2C" w:rsidP="00B530DB">
      <w:pPr>
        <w:spacing w:after="0" w:line="240" w:lineRule="auto"/>
        <w:rPr>
          <w:b/>
        </w:rPr>
      </w:pPr>
      <w:r>
        <w:rPr>
          <w:rFonts w:cstheme="minorHAnsi"/>
          <w:b/>
          <w:noProof/>
          <w:color w:val="00589A"/>
          <w:sz w:val="48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192075</wp:posOffset>
                </wp:positionV>
                <wp:extent cx="1371600" cy="1338682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338682"/>
                          <a:chOff x="0" y="0"/>
                          <a:chExt cx="2209800" cy="2214888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Image result for northern ohio and greater detroit ass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1616164"/>
                            <a:ext cx="2209800" cy="5987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4C2C" w:rsidRPr="00E24C2C" w:rsidRDefault="00E24C2C" w:rsidP="00E24C2C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</w:rPr>
                              </w:pPr>
                              <w:r w:rsidRPr="00E24C2C"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</w:rPr>
                                <w:t>Northern Ohio and</w:t>
                              </w:r>
                              <w:r w:rsidRPr="00E24C2C"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</w:rPr>
                                <w:br/>
                                <w:t>Greater Detroit Chapters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2.05pt;margin-top:15.1pt;width:108pt;height:105.4pt;z-index:251694080;mso-width-relative:margin;mso-height-relative:margin" coordsize="22098,221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 result for northern ohio and greater detroit asse" style="position:absolute;width:22098;height:16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B4Q3EAAAA2gAAAA8AAABkcnMvZG93bnJldi54bWxEj0FrwkAUhO+C/2F5hV5EN6ZB0tRVpGDp&#10;qWJU6PGRfU1Cs29Ddpuk/fVdQfA4zMw3zHo7mkb01LnasoLlIgJBXFhdc6ngfNrPUxDOI2tsLJOC&#10;X3Kw3Uwna8y0HfhIfe5LESDsMlRQed9mUrqiIoNuYVvi4H3ZzqAPsiul7nAIcNPIOIpW0mDNYaHC&#10;ll4rKr7zH6PAJ3/1Lm7cxyWNcSb3n4ent+deqceHcfcCwtPo7+Fb+10rSOB6JdwA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B4Q3EAAAA2gAAAA8AAAAAAAAAAAAAAAAA&#10;nwIAAGRycy9kb3ducmV2LnhtbFBLBQYAAAAABAAEAPcAAACQAwAAAAA=&#10;">
                  <v:imagedata r:id="rId10" o:title="Image result for northern ohio and greater detroit asse"/>
                  <v:path arrowok="t"/>
                </v:shape>
                <v:rect id="Rectangle 5" o:spid="_x0000_s1028" style="position:absolute;top:16161;width:22098;height:5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nuMMA&#10;AADaAAAADwAAAGRycy9kb3ducmV2LnhtbESPQWvCQBSE7wX/w/IEb83GltQSXUVKG7S3po3nR/aZ&#10;BLNv0+wa4793CwWPw8x8w6w2o2nFQL1rLCuYRzEI4tLqhisFP98fj68gnEfW2FomBVdysFlPHlaY&#10;anvhLxpyX4kAYZeigtr7LpXSlTUZdJHtiIN3tL1BH2RfSd3jJcBNK5/i+EUabDgs1NjRW03lKT8b&#10;BedksX8fD7/ZcxEXi8+iTXY+65SaTcftEoSn0d/D/+2dVpDA35Vw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QnuMMAAADaAAAADwAAAAAAAAAAAAAAAACYAgAAZHJzL2Rv&#10;d25yZXYueG1sUEsFBgAAAAAEAAQA9QAAAIgDAAAAAA==&#10;" fillcolor="white [3212]" stroked="f" strokeweight="2pt">
                  <v:textbox>
                    <w:txbxContent>
                      <w:p w:rsidR="00E24C2C" w:rsidRPr="00E24C2C" w:rsidRDefault="00E24C2C" w:rsidP="00E24C2C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sz w:val="16"/>
                          </w:rPr>
                        </w:pPr>
                        <w:r w:rsidRPr="00E24C2C">
                          <w:rPr>
                            <w:rFonts w:ascii="Calibri" w:hAnsi="Calibri" w:cs="Calibri"/>
                            <w:color w:val="000000" w:themeColor="text1"/>
                            <w:sz w:val="16"/>
                          </w:rPr>
                          <w:t>Northern Ohio and</w:t>
                        </w:r>
                        <w:r w:rsidRPr="00E24C2C">
                          <w:rPr>
                            <w:rFonts w:ascii="Calibri" w:hAnsi="Calibri" w:cs="Calibri"/>
                            <w:color w:val="000000" w:themeColor="text1"/>
                            <w:sz w:val="16"/>
                          </w:rPr>
                          <w:br/>
                          <w:t>Greater Detroit Chapters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602B1" w:rsidRPr="006602B1" w:rsidRDefault="00395BA5" w:rsidP="00395BA5">
      <w:pPr>
        <w:spacing w:after="0" w:line="240" w:lineRule="auto"/>
        <w:jc w:val="center"/>
        <w:rPr>
          <w:b/>
        </w:rPr>
      </w:pPr>
      <w:r w:rsidRPr="006602B1">
        <w:rPr>
          <w:b/>
          <w:color w:val="00589A"/>
          <w:sz w:val="28"/>
        </w:rPr>
        <w:t>SPONSORED BY:</w:t>
      </w:r>
    </w:p>
    <w:p w:rsidR="00C170D8" w:rsidRPr="006602B1" w:rsidRDefault="00E24C2C" w:rsidP="00B530DB">
      <w:pPr>
        <w:spacing w:after="0" w:line="240" w:lineRule="auto"/>
        <w:jc w:val="center"/>
        <w:rPr>
          <w:b/>
          <w:color w:val="00589A"/>
          <w:sz w:val="32"/>
        </w:rPr>
      </w:pPr>
      <w:bookmarkStart w:id="0" w:name="_GoBack"/>
      <w:bookmarkEnd w:id="0"/>
      <w:r w:rsidRPr="006602B1">
        <w:rPr>
          <w:noProof/>
          <w:color w:val="00589A"/>
          <w:sz w:val="28"/>
          <w:szCs w:val="24"/>
        </w:rPr>
        <w:drawing>
          <wp:anchor distT="0" distB="0" distL="114300" distR="114300" simplePos="0" relativeHeight="251626496" behindDoc="0" locked="0" layoutInCell="1" allowOverlap="1" wp14:anchorId="4DF4D72F" wp14:editId="44F0060F">
            <wp:simplePos x="0" y="0"/>
            <wp:positionH relativeFrom="column">
              <wp:posOffset>4467225</wp:posOffset>
            </wp:positionH>
            <wp:positionV relativeFrom="paragraph">
              <wp:posOffset>141910</wp:posOffset>
            </wp:positionV>
            <wp:extent cx="1767205" cy="790575"/>
            <wp:effectExtent l="0" t="0" r="444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CSC Logo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2B1">
        <w:rPr>
          <w:noProof/>
          <w:color w:val="00589A"/>
          <w:sz w:val="28"/>
        </w:rPr>
        <w:drawing>
          <wp:anchor distT="0" distB="0" distL="114300" distR="114300" simplePos="0" relativeHeight="251621376" behindDoc="0" locked="0" layoutInCell="1" allowOverlap="1" wp14:anchorId="12FEE9B4" wp14:editId="5858529D">
            <wp:simplePos x="0" y="0"/>
            <wp:positionH relativeFrom="column">
              <wp:posOffset>1584960</wp:posOffset>
            </wp:positionH>
            <wp:positionV relativeFrom="paragraph">
              <wp:posOffset>179375</wp:posOffset>
            </wp:positionV>
            <wp:extent cx="2494915" cy="648335"/>
            <wp:effectExtent l="0" t="0" r="635" b="0"/>
            <wp:wrapNone/>
            <wp:docPr id="6" name="Picture 6" descr="Image result for construction association of michi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nstruction association of michig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0D8" w:rsidRPr="006602B1" w:rsidSect="00F273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34" w:rsidRDefault="00A00934" w:rsidP="00C170D8">
      <w:pPr>
        <w:spacing w:after="0" w:line="240" w:lineRule="auto"/>
      </w:pPr>
      <w:r>
        <w:separator/>
      </w:r>
    </w:p>
  </w:endnote>
  <w:endnote w:type="continuationSeparator" w:id="0">
    <w:p w:rsidR="00A00934" w:rsidRDefault="00A00934" w:rsidP="00C1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34" w:rsidRDefault="00A00934" w:rsidP="00C170D8">
      <w:pPr>
        <w:spacing w:after="0" w:line="240" w:lineRule="auto"/>
      </w:pPr>
      <w:r>
        <w:separator/>
      </w:r>
    </w:p>
  </w:footnote>
  <w:footnote w:type="continuationSeparator" w:id="0">
    <w:p w:rsidR="00A00934" w:rsidRDefault="00A00934" w:rsidP="00C17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46"/>
    <w:rsid w:val="000577D6"/>
    <w:rsid w:val="00116F3B"/>
    <w:rsid w:val="001A3CED"/>
    <w:rsid w:val="00295971"/>
    <w:rsid w:val="00395BA5"/>
    <w:rsid w:val="003A251F"/>
    <w:rsid w:val="003A3D29"/>
    <w:rsid w:val="004F1696"/>
    <w:rsid w:val="00587A7F"/>
    <w:rsid w:val="006602B1"/>
    <w:rsid w:val="007A3A78"/>
    <w:rsid w:val="007A5AF1"/>
    <w:rsid w:val="008A67CF"/>
    <w:rsid w:val="008F6546"/>
    <w:rsid w:val="00A00934"/>
    <w:rsid w:val="00A754AC"/>
    <w:rsid w:val="00AD3EA6"/>
    <w:rsid w:val="00AF4C4A"/>
    <w:rsid w:val="00B530DB"/>
    <w:rsid w:val="00C170D8"/>
    <w:rsid w:val="00CB4868"/>
    <w:rsid w:val="00D36A97"/>
    <w:rsid w:val="00E24C2C"/>
    <w:rsid w:val="00F2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0B1FC-91E5-4393-806B-8F136D52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7CF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D8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C1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D8"/>
    <w:rPr>
      <w:rFonts w:ascii="Garamond" w:hAnsi="Garamond"/>
      <w:sz w:val="24"/>
    </w:rPr>
  </w:style>
  <w:style w:type="table" w:styleId="TableGrid">
    <w:name w:val="Table Grid"/>
    <w:basedOn w:val="TableNormal"/>
    <w:uiPriority w:val="59"/>
    <w:rsid w:val="00C1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walski@ocic.bi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053B-0A25-47B6-BA09-EA35394C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Mutual Insurance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Patricia</dc:creator>
  <cp:lastModifiedBy>Jessica Kowalski</cp:lastModifiedBy>
  <cp:revision>2</cp:revision>
  <cp:lastPrinted>2017-11-12T21:29:00Z</cp:lastPrinted>
  <dcterms:created xsi:type="dcterms:W3CDTF">2017-11-15T13:52:00Z</dcterms:created>
  <dcterms:modified xsi:type="dcterms:W3CDTF">2017-11-15T13:52:00Z</dcterms:modified>
</cp:coreProperties>
</file>